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067" w:type="dxa"/>
        <w:tblInd w:w="142" w:type="dxa"/>
        <w:tblLook w:val="04A0" w:firstRow="1" w:lastRow="0" w:firstColumn="1" w:lastColumn="0" w:noHBand="0" w:noVBand="1"/>
      </w:tblPr>
      <w:tblGrid>
        <w:gridCol w:w="11067"/>
      </w:tblGrid>
      <w:tr w:rsidR="006F028B" w14:paraId="51C65225" w14:textId="77777777" w:rsidTr="00554B61">
        <w:tc>
          <w:tcPr>
            <w:tcW w:w="110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560"/>
              <w:gridCol w:w="2265"/>
              <w:gridCol w:w="1843"/>
              <w:gridCol w:w="1163"/>
            </w:tblGrid>
            <w:tr w:rsidR="00554B61" w:rsidRPr="00E35FFF" w14:paraId="5CB864F4" w14:textId="77777777" w:rsidTr="00912A6B">
              <w:tc>
                <w:tcPr>
                  <w:tcW w:w="10831" w:type="dxa"/>
                  <w:gridSpan w:val="4"/>
                </w:tcPr>
                <w:p w14:paraId="2824AF16" w14:textId="5703AFDA" w:rsidR="00554B61" w:rsidRPr="00E35FFF" w:rsidRDefault="00554B61" w:rsidP="00554B61">
                  <w:pPr>
                    <w:spacing w:before="120" w:line="360" w:lineRule="auto"/>
                    <w:ind w:left="-105" w:right="-109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 xml:space="preserve">  Nom</w:t>
                  </w:r>
                  <w:r w:rsidRPr="00E35FF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 </w:t>
                  </w: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>:</w:t>
                  </w: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 xml:space="preserve"> ……………………………………………………………………………   </w:t>
                  </w: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>Prénom</w:t>
                  </w:r>
                  <w:r w:rsidRPr="00E35FF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 </w:t>
                  </w: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>: ………………………………………………………………………</w:t>
                  </w:r>
                  <w:r>
                    <w:rPr>
                      <w:rFonts w:ascii="Marianne" w:hAnsi="Marianne"/>
                      <w:sz w:val="20"/>
                      <w:szCs w:val="20"/>
                    </w:rPr>
                    <w:t>…………</w:t>
                  </w:r>
                </w:p>
                <w:p w14:paraId="225DA92C" w14:textId="61823B78" w:rsidR="00554B61" w:rsidRPr="00E35FFF" w:rsidRDefault="00554B61" w:rsidP="00554B61">
                  <w:pPr>
                    <w:spacing w:line="360" w:lineRule="auto"/>
                    <w:ind w:left="-105" w:right="-109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 xml:space="preserve">  Ecole</w:t>
                  </w:r>
                  <w:r w:rsidRPr="00E35FF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 </w:t>
                  </w: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>:</w:t>
                  </w: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 xml:space="preserve"> ………………………………………………………………………….    </w:t>
                  </w: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>Nombre de classes dans l’école</w:t>
                  </w:r>
                  <w:r w:rsidRPr="00E35FF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 </w:t>
                  </w: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>:</w:t>
                  </w: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 xml:space="preserve"> …………………………….......</w:t>
                  </w:r>
                  <w:r>
                    <w:rPr>
                      <w:rFonts w:ascii="Marianne" w:hAnsi="Marianne"/>
                      <w:sz w:val="20"/>
                      <w:szCs w:val="20"/>
                    </w:rPr>
                    <w:t>...</w:t>
                  </w:r>
                </w:p>
                <w:p w14:paraId="7E2FD014" w14:textId="5C3046AE" w:rsidR="00554B61" w:rsidRPr="00E35FFF" w:rsidRDefault="00554B61" w:rsidP="00554B61">
                  <w:pPr>
                    <w:spacing w:line="360" w:lineRule="auto"/>
                    <w:ind w:left="-105" w:right="-109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 xml:space="preserve">  Niveau de classe</w:t>
                  </w:r>
                  <w:r w:rsidRPr="00E35FFF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>: …………………………………………………</w:t>
                  </w:r>
                  <w:proofErr w:type="gramStart"/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>…….</w:t>
                  </w:r>
                  <w:proofErr w:type="gramEnd"/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 xml:space="preserve">.    </w:t>
                  </w: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>Nombre d’élèves dans la classe</w:t>
                  </w:r>
                  <w:r w:rsidRPr="00E35FF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 </w:t>
                  </w:r>
                  <w:r w:rsidRPr="00E35FFF">
                    <w:rPr>
                      <w:rFonts w:ascii="Marianne" w:hAnsi="Marianne"/>
                      <w:b/>
                      <w:sz w:val="20"/>
                      <w:szCs w:val="20"/>
                    </w:rPr>
                    <w:t>:</w:t>
                  </w: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 xml:space="preserve"> ……………………………</w:t>
                  </w:r>
                  <w:proofErr w:type="gramStart"/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>……</w:t>
                  </w:r>
                  <w:r>
                    <w:rPr>
                      <w:rFonts w:ascii="Marianne" w:hAnsi="Marianne"/>
                      <w:sz w:val="20"/>
                      <w:szCs w:val="20"/>
                    </w:rPr>
                    <w:t>.</w:t>
                  </w:r>
                  <w:proofErr w:type="gramEnd"/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>.</w:t>
                  </w:r>
                </w:p>
                <w:p w14:paraId="0B4E79F8" w14:textId="77777777" w:rsidR="00554B61" w:rsidRPr="00E35FFF" w:rsidRDefault="00554B61" w:rsidP="00554B61">
                  <w:pPr>
                    <w:spacing w:line="360" w:lineRule="auto"/>
                    <w:ind w:left="-105" w:right="-109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 xml:space="preserve">  </w:t>
                  </w:r>
                  <w:r w:rsidRPr="00E35FFF">
                    <w:rPr>
                      <w:rFonts w:ascii="Marianne" w:hAnsi="Marianne"/>
                      <w:b/>
                      <w:bCs/>
                      <w:sz w:val="20"/>
                      <w:szCs w:val="20"/>
                    </w:rPr>
                    <w:t>Date de la demande</w:t>
                  </w: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 xml:space="preserve"> : …………………………………………………………………………………………</w:t>
                  </w:r>
                  <w:proofErr w:type="gramStart"/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>…….</w:t>
                  </w:r>
                  <w:proofErr w:type="gramEnd"/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>.</w:t>
                  </w:r>
                </w:p>
                <w:p w14:paraId="04CA374E" w14:textId="3B65ADDD" w:rsidR="00554B61" w:rsidRPr="004D7379" w:rsidRDefault="00554B61" w:rsidP="004D7379">
                  <w:pPr>
                    <w:spacing w:after="120" w:line="360" w:lineRule="auto"/>
                    <w:ind w:left="-108" w:right="-108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 xml:space="preserve">  </w:t>
                  </w:r>
                  <w:r w:rsidRPr="00E35FFF">
                    <w:rPr>
                      <w:rFonts w:ascii="Marianne" w:hAnsi="Marianne"/>
                      <w:b/>
                      <w:bCs/>
                      <w:sz w:val="20"/>
                      <w:szCs w:val="20"/>
                    </w:rPr>
                    <w:t>Signature obligatoire d</w:t>
                  </w:r>
                  <w:r w:rsidR="00D96FE3">
                    <w:rPr>
                      <w:rFonts w:ascii="Marianne" w:hAnsi="Marianne"/>
                      <w:b/>
                      <w:bCs/>
                      <w:sz w:val="20"/>
                      <w:szCs w:val="20"/>
                    </w:rPr>
                    <w:t xml:space="preserve">e l’enseignant(e) </w:t>
                  </w:r>
                  <w:r w:rsidRPr="00E35FFF">
                    <w:rPr>
                      <w:rFonts w:ascii="Marianne" w:hAnsi="Marianne"/>
                      <w:sz w:val="20"/>
                      <w:szCs w:val="20"/>
                    </w:rPr>
                    <w:t xml:space="preserve">:                                                      </w:t>
                  </w:r>
                  <w:r w:rsidRPr="00E35FFF">
                    <w:rPr>
                      <w:rFonts w:ascii="Marianne" w:hAnsi="Marianne"/>
                      <w:b/>
                      <w:bCs/>
                      <w:color w:val="000000" w:themeColor="text1"/>
                      <w:sz w:val="20"/>
                      <w:szCs w:val="20"/>
                    </w:rPr>
                    <w:t>Visa d</w:t>
                  </w:r>
                  <w:r>
                    <w:rPr>
                      <w:rFonts w:ascii="Marianne" w:hAnsi="Marianne"/>
                      <w:b/>
                      <w:bCs/>
                      <w:color w:val="000000" w:themeColor="text1"/>
                      <w:sz w:val="20"/>
                      <w:szCs w:val="20"/>
                    </w:rPr>
                    <w:t>e la directrice/du directeur :</w:t>
                  </w:r>
                </w:p>
              </w:tc>
            </w:tr>
            <w:tr w:rsidR="00554B61" w:rsidRPr="00E35FFF" w14:paraId="4DE74952" w14:textId="77777777" w:rsidTr="00FF3842">
              <w:tc>
                <w:tcPr>
                  <w:tcW w:w="5560" w:type="dxa"/>
                </w:tcPr>
                <w:p w14:paraId="0D085727" w14:textId="13EB1ECA" w:rsidR="00554B61" w:rsidRPr="00E35FFF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before="120"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E35FFF">
                    <w:rPr>
                      <w:rFonts w:ascii="Marianne" w:hAnsi="Marianne"/>
                      <w:b/>
                      <w:bCs/>
                      <w:color w:val="000000" w:themeColor="text1"/>
                      <w:sz w:val="18"/>
                      <w:szCs w:val="18"/>
                    </w:rPr>
                    <w:t>MOTIF</w:t>
                  </w:r>
                </w:p>
              </w:tc>
              <w:tc>
                <w:tcPr>
                  <w:tcW w:w="2265" w:type="dxa"/>
                </w:tcPr>
                <w:p w14:paraId="14041C75" w14:textId="3A348CA0" w:rsidR="00554B61" w:rsidRPr="00E35FFF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before="120"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E35FFF">
                    <w:rPr>
                      <w:rFonts w:ascii="Marianne" w:hAnsi="Marianne"/>
                      <w:b/>
                      <w:bCs/>
                      <w:color w:val="000000" w:themeColor="text1"/>
                      <w:sz w:val="18"/>
                      <w:szCs w:val="18"/>
                    </w:rPr>
                    <w:t>TEXTES DE REFERENCE</w:t>
                  </w:r>
                </w:p>
              </w:tc>
              <w:tc>
                <w:tcPr>
                  <w:tcW w:w="1843" w:type="dxa"/>
                </w:tcPr>
                <w:p w14:paraId="7CC46B33" w14:textId="7EB78660" w:rsidR="00554B61" w:rsidRPr="00E35FFF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E35FFF">
                    <w:rPr>
                      <w:rFonts w:ascii="Marianne" w:hAnsi="Marianne"/>
                      <w:b/>
                      <w:bCs/>
                      <w:color w:val="000000" w:themeColor="text1"/>
                      <w:sz w:val="18"/>
                      <w:szCs w:val="18"/>
                    </w:rPr>
                    <w:t>MAXIMUM AUTORISE PAR ANNEE SCOLAIRE</w:t>
                  </w:r>
                </w:p>
              </w:tc>
              <w:tc>
                <w:tcPr>
                  <w:tcW w:w="1163" w:type="dxa"/>
                </w:tcPr>
                <w:p w14:paraId="1651744C" w14:textId="031DA4EB" w:rsidR="00554B61" w:rsidRPr="00E35FFF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color w:val="000000" w:themeColor="text1"/>
                      <w:sz w:val="18"/>
                      <w:szCs w:val="18"/>
                      <w:highlight w:val="lightGray"/>
                    </w:rPr>
                  </w:pPr>
                  <w:r w:rsidRPr="00F91DC4">
                    <w:rPr>
                      <w:rFonts w:ascii="Marianne" w:hAnsi="Marianne"/>
                      <w:b/>
                      <w:bCs/>
                      <w:color w:val="000000" w:themeColor="text1"/>
                      <w:sz w:val="18"/>
                      <w:szCs w:val="18"/>
                    </w:rPr>
                    <w:t>COCHER LA CASE UTILE</w:t>
                  </w:r>
                </w:p>
              </w:tc>
            </w:tr>
            <w:tr w:rsidR="00554B61" w:rsidRPr="00E35FFF" w14:paraId="46AB7898" w14:textId="77777777" w:rsidTr="00FF3842">
              <w:tc>
                <w:tcPr>
                  <w:tcW w:w="5560" w:type="dxa"/>
                </w:tcPr>
                <w:p w14:paraId="6FDAB452" w14:textId="3E08F0C4" w:rsidR="00554B61" w:rsidRPr="00166BC6" w:rsidRDefault="00554B61" w:rsidP="00554B61">
                  <w:pPr>
                    <w:pStyle w:val="Paragraphedeliste"/>
                    <w:numPr>
                      <w:ilvl w:val="0"/>
                      <w:numId w:val="7"/>
                    </w:numPr>
                    <w:tabs>
                      <w:tab w:val="left" w:pos="3239"/>
                      <w:tab w:val="left" w:pos="3581"/>
                    </w:tabs>
                    <w:spacing w:line="240" w:lineRule="exact"/>
                    <w:ind w:left="488" w:right="-109" w:hanging="283"/>
                    <w:rPr>
                      <w:rFonts w:ascii="Marianne" w:hAnsi="Marianne"/>
                      <w:sz w:val="16"/>
                      <w:szCs w:val="16"/>
                    </w:rPr>
                  </w:pPr>
                  <w:r w:rsidRPr="00166BC6">
                    <w:rPr>
                      <w:rFonts w:ascii="Marianne" w:hAnsi="Marianne"/>
                      <w:sz w:val="16"/>
                      <w:szCs w:val="16"/>
                    </w:rPr>
                    <w:t>Congrès syndical ou réunion des organismes directeurs des réunions, fédérations ou confédérations des syndicats non représentées au conseil commun de la fonction publique</w:t>
                  </w:r>
                </w:p>
                <w:p w14:paraId="3CF4B418" w14:textId="780970AF" w:rsidR="00554B61" w:rsidRPr="00E35FFF" w:rsidRDefault="00554B61" w:rsidP="00554B61">
                  <w:pPr>
                    <w:pStyle w:val="Paragraphedeliste"/>
                    <w:numPr>
                      <w:ilvl w:val="0"/>
                      <w:numId w:val="7"/>
                    </w:numPr>
                    <w:tabs>
                      <w:tab w:val="left" w:pos="3239"/>
                      <w:tab w:val="left" w:pos="3581"/>
                    </w:tabs>
                    <w:spacing w:line="240" w:lineRule="exact"/>
                    <w:ind w:left="488" w:right="-109" w:hanging="283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166BC6">
                    <w:rPr>
                      <w:rFonts w:ascii="Marianne" w:hAnsi="Marianne"/>
                      <w:sz w:val="16"/>
                      <w:szCs w:val="16"/>
                    </w:rPr>
                    <w:t>Congrès ou réunion des organismes directeurs des syndicats nationaux et locaux, des unions régionales et des unions départementales de syndicats affiliés aux unions, fédérations ou confédérations mentionnées ci-dessus</w:t>
                  </w:r>
                </w:p>
              </w:tc>
              <w:tc>
                <w:tcPr>
                  <w:tcW w:w="2265" w:type="dxa"/>
                </w:tcPr>
                <w:p w14:paraId="12ADC660" w14:textId="08FAF1EE" w:rsidR="00554B61" w:rsidRPr="00F91DC4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before="600" w:line="240" w:lineRule="exact"/>
                    <w:ind w:right="-109"/>
                    <w:jc w:val="center"/>
                    <w:rPr>
                      <w:rFonts w:ascii="Marianne" w:hAnsi="Marianne"/>
                      <w:sz w:val="14"/>
                      <w:szCs w:val="14"/>
                    </w:rPr>
                  </w:pPr>
                  <w:proofErr w:type="gramStart"/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décret</w:t>
                  </w:r>
                  <w:proofErr w:type="gramEnd"/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 xml:space="preserve"> n°82-447 du 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br/>
                  </w:r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2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t xml:space="preserve">8 mai </w:t>
                  </w:r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1982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t xml:space="preserve"> (article13)</w:t>
                  </w:r>
                </w:p>
              </w:tc>
              <w:tc>
                <w:tcPr>
                  <w:tcW w:w="1843" w:type="dxa"/>
                </w:tcPr>
                <w:p w14:paraId="2FA0198F" w14:textId="721174FA" w:rsidR="00554B61" w:rsidRPr="00F10882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before="600"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</w:pPr>
                  <w:r w:rsidRPr="00F10882"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  <w:t>10 jours</w:t>
                  </w:r>
                </w:p>
              </w:tc>
              <w:tc>
                <w:tcPr>
                  <w:tcW w:w="1163" w:type="dxa"/>
                </w:tcPr>
                <w:p w14:paraId="2C013DC5" w14:textId="77777777" w:rsidR="00554B61" w:rsidRPr="00E35FFF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</w:tc>
            </w:tr>
            <w:tr w:rsidR="00554B61" w:rsidRPr="00E35FFF" w14:paraId="34BC7807" w14:textId="77777777" w:rsidTr="00FF3842">
              <w:tc>
                <w:tcPr>
                  <w:tcW w:w="5560" w:type="dxa"/>
                </w:tcPr>
                <w:p w14:paraId="5026BCB1" w14:textId="7569E30A" w:rsidR="00554B61" w:rsidRPr="00166BC6" w:rsidRDefault="00554B61" w:rsidP="00554B61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3239"/>
                      <w:tab w:val="left" w:pos="3581"/>
                    </w:tabs>
                    <w:spacing w:line="240" w:lineRule="exact"/>
                    <w:ind w:left="491" w:right="-109" w:hanging="284"/>
                    <w:rPr>
                      <w:rFonts w:ascii="Marianne" w:hAnsi="Marianne"/>
                      <w:sz w:val="16"/>
                      <w:szCs w:val="16"/>
                    </w:rPr>
                  </w:pPr>
                  <w:r w:rsidRPr="00166BC6">
                    <w:rPr>
                      <w:rFonts w:ascii="Marianne" w:hAnsi="Marianne"/>
                      <w:sz w:val="16"/>
                      <w:szCs w:val="16"/>
                    </w:rPr>
                    <w:t>Congrès syndical ou réunion des organismes directeurs des organisations syndicales internationales</w:t>
                  </w:r>
                </w:p>
                <w:p w14:paraId="7A37F70F" w14:textId="2076EFF1" w:rsidR="00554B61" w:rsidRPr="00166BC6" w:rsidRDefault="00554B61" w:rsidP="00554B61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3239"/>
                      <w:tab w:val="left" w:pos="3581"/>
                    </w:tabs>
                    <w:spacing w:line="240" w:lineRule="exact"/>
                    <w:ind w:left="491" w:right="-109" w:hanging="284"/>
                    <w:rPr>
                      <w:rFonts w:ascii="Marianne" w:hAnsi="Marianne"/>
                      <w:sz w:val="16"/>
                      <w:szCs w:val="16"/>
                    </w:rPr>
                  </w:pPr>
                  <w:r w:rsidRPr="00166BC6">
                    <w:rPr>
                      <w:rFonts w:ascii="Marianne" w:hAnsi="Marianne"/>
                      <w:sz w:val="16"/>
                      <w:szCs w:val="16"/>
                    </w:rPr>
                    <w:t>Congrès syndical ou réunion des organismes directeurs des unions, fédérations ou confédérations de syndicat représentées au conseil commun de la fonction publique</w:t>
                  </w:r>
                </w:p>
                <w:p w14:paraId="3B3E4ABE" w14:textId="61538969" w:rsidR="00554B61" w:rsidRPr="00E35FFF" w:rsidRDefault="00554B61" w:rsidP="00554B61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3239"/>
                      <w:tab w:val="left" w:pos="3581"/>
                    </w:tabs>
                    <w:spacing w:line="240" w:lineRule="exact"/>
                    <w:ind w:left="491" w:right="-109" w:hanging="284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166BC6">
                    <w:rPr>
                      <w:rFonts w:ascii="Marianne" w:hAnsi="Marianne"/>
                      <w:sz w:val="16"/>
                      <w:szCs w:val="16"/>
                    </w:rPr>
                    <w:t>Congrès ou réunion des organismes directeurs des syndicats nationaux et locaux, des unions régionales et des unions départementales de syndicats, affiliés aux unions fédérations ou confédérations mentionnées à l’alinéa précédent</w:t>
                  </w:r>
                </w:p>
              </w:tc>
              <w:tc>
                <w:tcPr>
                  <w:tcW w:w="2265" w:type="dxa"/>
                </w:tcPr>
                <w:p w14:paraId="5FC62799" w14:textId="3DA772A8" w:rsidR="00554B61" w:rsidRPr="00F91DC4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before="480" w:after="480" w:line="240" w:lineRule="exact"/>
                    <w:ind w:right="-109"/>
                    <w:jc w:val="center"/>
                    <w:rPr>
                      <w:rFonts w:ascii="Marianne" w:hAnsi="Marianne"/>
                      <w:sz w:val="14"/>
                      <w:szCs w:val="14"/>
                    </w:rPr>
                  </w:pPr>
                  <w:proofErr w:type="gramStart"/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décret</w:t>
                  </w:r>
                  <w:proofErr w:type="gramEnd"/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 xml:space="preserve"> n°82-447 du 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br/>
                  </w:r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2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t xml:space="preserve">8 mai </w:t>
                  </w:r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1982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t xml:space="preserve"> (article13)</w:t>
                  </w:r>
                </w:p>
              </w:tc>
              <w:tc>
                <w:tcPr>
                  <w:tcW w:w="1843" w:type="dxa"/>
                </w:tcPr>
                <w:p w14:paraId="4FEA0AD9" w14:textId="5A9189D0" w:rsidR="00554B61" w:rsidRPr="00F10882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before="1080"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</w:pPr>
                  <w:r w:rsidRPr="00F10882"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  <w:t>20 jours (inclus ceux accordés ci-dessus)</w:t>
                  </w:r>
                </w:p>
              </w:tc>
              <w:tc>
                <w:tcPr>
                  <w:tcW w:w="1163" w:type="dxa"/>
                </w:tcPr>
                <w:p w14:paraId="60AF00BF" w14:textId="77777777" w:rsidR="00554B61" w:rsidRPr="00E35FFF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</w:tc>
            </w:tr>
            <w:tr w:rsidR="00554B61" w:rsidRPr="00E35FFF" w14:paraId="31E69933" w14:textId="77777777" w:rsidTr="00FF3842">
              <w:tc>
                <w:tcPr>
                  <w:tcW w:w="5560" w:type="dxa"/>
                </w:tcPr>
                <w:p w14:paraId="3D5579D0" w14:textId="1B698651" w:rsidR="00554B61" w:rsidRPr="00166BC6" w:rsidRDefault="00554B61" w:rsidP="00554B61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3239"/>
                      <w:tab w:val="left" w:pos="3581"/>
                    </w:tabs>
                    <w:spacing w:line="240" w:lineRule="exact"/>
                    <w:ind w:left="491" w:right="-109" w:hanging="284"/>
                    <w:rPr>
                      <w:rFonts w:ascii="Marianne" w:hAnsi="Marianne"/>
                      <w:sz w:val="16"/>
                      <w:szCs w:val="16"/>
                    </w:rPr>
                  </w:pPr>
                  <w:r w:rsidRPr="00166BC6">
                    <w:rPr>
                      <w:rFonts w:ascii="Marianne" w:hAnsi="Marianne"/>
                      <w:sz w:val="16"/>
                      <w:szCs w:val="16"/>
                    </w:rPr>
                    <w:t>Crédit de temps syndical attribué pour les besoins de l’activité syndicale</w:t>
                  </w:r>
                </w:p>
              </w:tc>
              <w:tc>
                <w:tcPr>
                  <w:tcW w:w="2265" w:type="dxa"/>
                </w:tcPr>
                <w:p w14:paraId="132EEF2A" w14:textId="57F2CA63" w:rsidR="00554B61" w:rsidRPr="00F91DC4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jc w:val="center"/>
                    <w:rPr>
                      <w:rFonts w:ascii="Marianne" w:hAnsi="Marianne"/>
                      <w:sz w:val="14"/>
                      <w:szCs w:val="14"/>
                    </w:rPr>
                  </w:pPr>
                  <w:proofErr w:type="gramStart"/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décret</w:t>
                  </w:r>
                  <w:proofErr w:type="gramEnd"/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 xml:space="preserve"> n°82-447 du 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br/>
                  </w:r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28 mai 1982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t xml:space="preserve"> (article 16)</w:t>
                  </w:r>
                </w:p>
              </w:tc>
              <w:tc>
                <w:tcPr>
                  <w:tcW w:w="1843" w:type="dxa"/>
                </w:tcPr>
                <w:p w14:paraId="0A99E67E" w14:textId="01441616" w:rsidR="00554B61" w:rsidRPr="00F10882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</w:pPr>
                  <w:r w:rsidRPr="00F10882"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  <w:t>Contingent ministériel</w:t>
                  </w:r>
                </w:p>
              </w:tc>
              <w:tc>
                <w:tcPr>
                  <w:tcW w:w="1163" w:type="dxa"/>
                </w:tcPr>
                <w:p w14:paraId="4D2C2725" w14:textId="77777777" w:rsidR="00554B61" w:rsidRPr="00E35FFF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</w:tc>
            </w:tr>
            <w:tr w:rsidR="00554B61" w:rsidRPr="00E35FFF" w14:paraId="4B42E4BF" w14:textId="77777777" w:rsidTr="00FF3842">
              <w:tc>
                <w:tcPr>
                  <w:tcW w:w="5560" w:type="dxa"/>
                </w:tcPr>
                <w:p w14:paraId="28761992" w14:textId="285C8D5F" w:rsidR="00554B61" w:rsidRPr="00166BC6" w:rsidRDefault="00554B61" w:rsidP="00554B61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3239"/>
                      <w:tab w:val="left" w:pos="3581"/>
                    </w:tabs>
                    <w:spacing w:line="240" w:lineRule="exact"/>
                    <w:ind w:left="491" w:right="-109" w:hanging="284"/>
                    <w:rPr>
                      <w:rFonts w:ascii="Marianne" w:hAnsi="Marianne"/>
                      <w:sz w:val="16"/>
                      <w:szCs w:val="16"/>
                    </w:rPr>
                  </w:pPr>
                  <w:r w:rsidRPr="00166BC6">
                    <w:rPr>
                      <w:rFonts w:ascii="Marianne" w:hAnsi="Marianne"/>
                      <w:sz w:val="16"/>
                      <w:szCs w:val="16"/>
                    </w:rPr>
                    <w:t>Réunion d’Information Syndicale</w:t>
                  </w:r>
                  <w:r w:rsidR="007F48E1">
                    <w:rPr>
                      <w:rFonts w:ascii="Marianne" w:hAnsi="Marianne"/>
                      <w:sz w:val="16"/>
                      <w:szCs w:val="16"/>
                    </w:rPr>
                    <w:t xml:space="preserve"> si demandée sur temps de classe et sous réserve de la continuité de l’accueil des élèves</w:t>
                  </w:r>
                </w:p>
              </w:tc>
              <w:tc>
                <w:tcPr>
                  <w:tcW w:w="2265" w:type="dxa"/>
                </w:tcPr>
                <w:p w14:paraId="55BFB8E0" w14:textId="1CCC0F4E" w:rsidR="00554B61" w:rsidRPr="00F91DC4" w:rsidRDefault="00554B61" w:rsidP="00FD2B86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jc w:val="center"/>
                    <w:rPr>
                      <w:rFonts w:ascii="Marianne" w:hAnsi="Marianne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Marianne" w:hAnsi="Marianne"/>
                      <w:sz w:val="14"/>
                      <w:szCs w:val="14"/>
                    </w:rPr>
                    <w:t>c</w:t>
                  </w:r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irculaire</w:t>
                  </w:r>
                  <w:proofErr w:type="gramEnd"/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 xml:space="preserve"> n°2014-120 du 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br/>
                  </w:r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16 septembre 2014</w:t>
                  </w:r>
                </w:p>
              </w:tc>
              <w:tc>
                <w:tcPr>
                  <w:tcW w:w="1843" w:type="dxa"/>
                </w:tcPr>
                <w:p w14:paraId="3724441D" w14:textId="65C521CD" w:rsidR="00554B61" w:rsidRPr="000F7C06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</w:pPr>
                  <w:r w:rsidRPr="000F7C06"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  <w:t>1 réunion maximum sur temps scolaire</w:t>
                  </w:r>
                </w:p>
              </w:tc>
              <w:tc>
                <w:tcPr>
                  <w:tcW w:w="1163" w:type="dxa"/>
                </w:tcPr>
                <w:p w14:paraId="0555E51B" w14:textId="77777777" w:rsidR="00554B61" w:rsidRPr="00E35FFF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</w:tc>
            </w:tr>
            <w:tr w:rsidR="00554B61" w:rsidRPr="00E35FFF" w14:paraId="523E0DCA" w14:textId="77777777" w:rsidTr="00FD2B86">
              <w:tc>
                <w:tcPr>
                  <w:tcW w:w="5560" w:type="dxa"/>
                  <w:tcBorders>
                    <w:bottom w:val="double" w:sz="4" w:space="0" w:color="auto"/>
                  </w:tcBorders>
                </w:tcPr>
                <w:p w14:paraId="349E5523" w14:textId="0C0050B8" w:rsidR="00554B61" w:rsidRPr="00166BC6" w:rsidRDefault="004542DD" w:rsidP="00554B61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3239"/>
                      <w:tab w:val="left" w:pos="3581"/>
                    </w:tabs>
                    <w:spacing w:line="240" w:lineRule="exact"/>
                    <w:ind w:left="491" w:right="-109" w:hanging="284"/>
                    <w:rPr>
                      <w:rFonts w:ascii="Marianne" w:hAnsi="Marianne"/>
                      <w:sz w:val="16"/>
                      <w:szCs w:val="16"/>
                    </w:rPr>
                  </w:pPr>
                  <w:r>
                    <w:rPr>
                      <w:rFonts w:ascii="Marianne" w:hAnsi="Marianne"/>
                      <w:sz w:val="16"/>
                      <w:szCs w:val="16"/>
                    </w:rPr>
                    <w:t>C</w:t>
                  </w:r>
                  <w:r w:rsidR="00554B61" w:rsidRPr="00166BC6">
                    <w:rPr>
                      <w:rFonts w:ascii="Marianne" w:hAnsi="Marianne"/>
                      <w:sz w:val="16"/>
                      <w:szCs w:val="16"/>
                    </w:rPr>
                    <w:t>ongé pour formation syndicale (</w:t>
                  </w:r>
                  <w:r w:rsidR="00554B61" w:rsidRPr="00166BC6">
                    <w:rPr>
                      <w:rFonts w:ascii="Marianne" w:hAnsi="Marianne"/>
                      <w:sz w:val="16"/>
                      <w:szCs w:val="16"/>
                      <w:u w:val="single"/>
                    </w:rPr>
                    <w:t xml:space="preserve">la demande écrite doit impérativement parvenir à votre circonscription au moins </w:t>
                  </w:r>
                  <w:r w:rsidR="00554B61" w:rsidRPr="00166BC6">
                    <w:rPr>
                      <w:rFonts w:ascii="Marianne" w:hAnsi="Marianne"/>
                      <w:b/>
                      <w:bCs/>
                      <w:sz w:val="16"/>
                      <w:szCs w:val="16"/>
                      <w:u w:val="single"/>
                    </w:rPr>
                    <w:t xml:space="preserve">un mois </w:t>
                  </w:r>
                  <w:r w:rsidR="00554B61" w:rsidRPr="00166BC6">
                    <w:rPr>
                      <w:rFonts w:ascii="Marianne" w:hAnsi="Marianne"/>
                      <w:sz w:val="16"/>
                      <w:szCs w:val="16"/>
                      <w:u w:val="single"/>
                    </w:rPr>
                    <w:t>avant le stage</w:t>
                  </w:r>
                  <w:r w:rsidR="00554B61" w:rsidRPr="00166BC6">
                    <w:rPr>
                      <w:rFonts w:ascii="Marianne" w:hAnsi="Marianne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5" w:type="dxa"/>
                  <w:tcBorders>
                    <w:bottom w:val="double" w:sz="4" w:space="0" w:color="auto"/>
                  </w:tcBorders>
                </w:tcPr>
                <w:p w14:paraId="3934F489" w14:textId="68421507" w:rsidR="00554B61" w:rsidRPr="00F91DC4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jc w:val="center"/>
                    <w:rPr>
                      <w:rFonts w:ascii="Marianne" w:hAnsi="Marianne"/>
                      <w:sz w:val="14"/>
                      <w:szCs w:val="14"/>
                    </w:rPr>
                  </w:pPr>
                  <w:proofErr w:type="gramStart"/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décret</w:t>
                  </w:r>
                  <w:proofErr w:type="gramEnd"/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 xml:space="preserve"> n°84-474 du 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br/>
                  </w:r>
                  <w:r w:rsidRPr="00F91DC4">
                    <w:rPr>
                      <w:rFonts w:ascii="Marianne" w:hAnsi="Marianne"/>
                      <w:sz w:val="14"/>
                      <w:szCs w:val="14"/>
                    </w:rPr>
                    <w:t>15 juin 1984</w:t>
                  </w:r>
                  <w:r>
                    <w:rPr>
                      <w:rFonts w:ascii="Marianne" w:hAnsi="Marianne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bottom w:val="double" w:sz="4" w:space="0" w:color="auto"/>
                  </w:tcBorders>
                </w:tcPr>
                <w:p w14:paraId="3F95F6EC" w14:textId="33D3FDFC" w:rsidR="00554B61" w:rsidRPr="00F10882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</w:pPr>
                  <w:r w:rsidRPr="00F10882"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  <w:t>12 jours</w:t>
                  </w:r>
                </w:p>
              </w:tc>
              <w:tc>
                <w:tcPr>
                  <w:tcW w:w="1163" w:type="dxa"/>
                  <w:tcBorders>
                    <w:bottom w:val="double" w:sz="4" w:space="0" w:color="auto"/>
                  </w:tcBorders>
                </w:tcPr>
                <w:p w14:paraId="772E9CB0" w14:textId="77777777" w:rsidR="00554B61" w:rsidRPr="00E35FFF" w:rsidRDefault="00554B61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</w:tc>
            </w:tr>
            <w:tr w:rsidR="00FD2B86" w:rsidRPr="00E35FFF" w14:paraId="3AFC2A58" w14:textId="77777777" w:rsidTr="00FD2B86">
              <w:tc>
                <w:tcPr>
                  <w:tcW w:w="5560" w:type="dxa"/>
                  <w:tcBorders>
                    <w:top w:val="double" w:sz="4" w:space="0" w:color="auto"/>
                  </w:tcBorders>
                </w:tcPr>
                <w:p w14:paraId="6D193119" w14:textId="7E24F844" w:rsidR="00FD2B86" w:rsidRDefault="00FD2B86" w:rsidP="00554B61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3239"/>
                      <w:tab w:val="left" w:pos="3581"/>
                    </w:tabs>
                    <w:spacing w:line="240" w:lineRule="exact"/>
                    <w:ind w:left="491" w:right="-109" w:hanging="284"/>
                    <w:rPr>
                      <w:rFonts w:ascii="Marianne" w:hAnsi="Marianne"/>
                      <w:sz w:val="16"/>
                      <w:szCs w:val="16"/>
                    </w:rPr>
                  </w:pPr>
                  <w:r>
                    <w:rPr>
                      <w:rFonts w:ascii="Marianne" w:hAnsi="Marianne"/>
                      <w:sz w:val="16"/>
                      <w:szCs w:val="16"/>
                    </w:rPr>
                    <w:t>Autres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 </w:t>
                  </w:r>
                  <w:r>
                    <w:rPr>
                      <w:rFonts w:ascii="Marianne" w:hAnsi="Marianne"/>
                      <w:sz w:val="16"/>
                      <w:szCs w:val="16"/>
                    </w:rPr>
                    <w:t xml:space="preserve">: instances (CDEN, CSA </w:t>
                  </w:r>
                  <w:proofErr w:type="gramStart"/>
                  <w:r>
                    <w:rPr>
                      <w:rFonts w:ascii="Marianne" w:hAnsi="Marianne"/>
                      <w:sz w:val="16"/>
                      <w:szCs w:val="16"/>
                    </w:rPr>
                    <w:t>…….</w:t>
                  </w:r>
                  <w:proofErr w:type="gramEnd"/>
                  <w:r>
                    <w:rPr>
                      <w:rFonts w:ascii="Marianne" w:hAnsi="Marianne"/>
                      <w:sz w:val="16"/>
                      <w:szCs w:val="16"/>
                    </w:rPr>
                    <w:t xml:space="preserve">.) ou groupe de travail (à préciser dans la colonne </w:t>
                  </w:r>
                  <w:r w:rsidR="004E011D">
                    <w:rPr>
                      <w:rFonts w:ascii="Marianne" w:hAnsi="Marianne"/>
                      <w:sz w:val="16"/>
                      <w:szCs w:val="16"/>
                    </w:rPr>
                    <w:t>suivante</w:t>
                  </w:r>
                  <w:r>
                    <w:rPr>
                      <w:rFonts w:ascii="Marianne" w:hAnsi="Marianne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108" w:type="dxa"/>
                  <w:gridSpan w:val="2"/>
                  <w:tcBorders>
                    <w:top w:val="double" w:sz="4" w:space="0" w:color="auto"/>
                  </w:tcBorders>
                </w:tcPr>
                <w:p w14:paraId="3BAFB2F6" w14:textId="77777777" w:rsidR="00FD2B86" w:rsidRPr="00F10882" w:rsidRDefault="00FD2B86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jc w:val="center"/>
                    <w:rPr>
                      <w:rFonts w:ascii="Marianne" w:hAnsi="Marianne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63" w:type="dxa"/>
                  <w:tcBorders>
                    <w:top w:val="double" w:sz="4" w:space="0" w:color="auto"/>
                  </w:tcBorders>
                </w:tcPr>
                <w:p w14:paraId="5E7148A1" w14:textId="77777777" w:rsidR="00FD2B86" w:rsidRPr="00E35FFF" w:rsidRDefault="00FD2B86" w:rsidP="00554B61">
                  <w:pPr>
                    <w:tabs>
                      <w:tab w:val="left" w:pos="3239"/>
                      <w:tab w:val="left" w:pos="3581"/>
                    </w:tabs>
                    <w:spacing w:line="240" w:lineRule="exact"/>
                    <w:ind w:right="-109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</w:tc>
            </w:tr>
          </w:tbl>
          <w:p w14:paraId="12473B9B" w14:textId="77777777" w:rsidR="00EB1DB8" w:rsidRPr="00E35FFF" w:rsidRDefault="00EB1DB8" w:rsidP="00554B61">
            <w:pPr>
              <w:tabs>
                <w:tab w:val="left" w:pos="3239"/>
                <w:tab w:val="left" w:pos="3581"/>
              </w:tabs>
              <w:spacing w:line="240" w:lineRule="exact"/>
              <w:ind w:right="-109"/>
              <w:rPr>
                <w:rFonts w:ascii="Marianne" w:hAnsi="Marianne"/>
              </w:rPr>
            </w:pPr>
          </w:p>
        </w:tc>
      </w:tr>
    </w:tbl>
    <w:p w14:paraId="713B3A7F" w14:textId="55DC4F31" w:rsidR="00E03BCA" w:rsidRPr="00E35FFF" w:rsidRDefault="00E03BCA" w:rsidP="003A18B9">
      <w:pPr>
        <w:spacing w:before="120" w:after="120"/>
        <w:ind w:left="284" w:right="-108"/>
        <w:rPr>
          <w:rFonts w:ascii="Marianne" w:hAnsi="Marianne"/>
        </w:rPr>
      </w:pPr>
      <w:r w:rsidRPr="00E35FFF">
        <w:rPr>
          <w:rFonts w:ascii="Marianne" w:hAnsi="Marianne"/>
        </w:rPr>
        <w:t>Du ………………… au …………</w:t>
      </w:r>
      <w:proofErr w:type="gramStart"/>
      <w:r w:rsidRPr="00E35FFF">
        <w:rPr>
          <w:rFonts w:ascii="Marianne" w:hAnsi="Marianne"/>
        </w:rPr>
        <w:t>…….</w:t>
      </w:r>
      <w:proofErr w:type="gramEnd"/>
      <w:r w:rsidRPr="00E35FFF">
        <w:rPr>
          <w:rFonts w:ascii="Marianne" w:hAnsi="Marianne"/>
        </w:rPr>
        <w:t>.</w:t>
      </w:r>
      <w:r w:rsidRPr="00E35FFF">
        <w:rPr>
          <w:rFonts w:ascii="Marianne" w:hAnsi="Marianne"/>
        </w:rPr>
        <w:tab/>
      </w:r>
      <w:r w:rsidR="00166BC6" w:rsidRPr="00E35FFF">
        <w:rPr>
          <w:rFonts w:ascii="Marianne" w:hAnsi="Marianne"/>
        </w:rPr>
        <w:t>Nombre de jour(s) ou de demi-journée(s) sollicité (s)</w:t>
      </w:r>
      <w:r w:rsidR="00166BC6">
        <w:rPr>
          <w:rFonts w:ascii="Calibri" w:hAnsi="Calibri" w:cs="Calibri"/>
        </w:rPr>
        <w:t> </w:t>
      </w:r>
      <w:r w:rsidR="00166BC6">
        <w:rPr>
          <w:rFonts w:ascii="Marianne" w:hAnsi="Marianne"/>
        </w:rPr>
        <w:t xml:space="preserve">: </w:t>
      </w:r>
      <w:r w:rsidR="00166BC6" w:rsidRPr="00E35FFF">
        <w:rPr>
          <w:rFonts w:ascii="Marianne" w:hAnsi="Marianne" w:cs="Marianne"/>
        </w:rPr>
        <w:t>………………………</w:t>
      </w:r>
      <w:r w:rsidR="00166BC6" w:rsidRPr="00E35FFF">
        <w:rPr>
          <w:rFonts w:ascii="Marianne" w:hAnsi="Marianne"/>
        </w:rPr>
        <w:t>.</w:t>
      </w:r>
    </w:p>
    <w:tbl>
      <w:tblPr>
        <w:tblStyle w:val="Grilledutableau"/>
        <w:tblW w:w="10773" w:type="dxa"/>
        <w:tblInd w:w="279" w:type="dxa"/>
        <w:tblLook w:val="04A0" w:firstRow="1" w:lastRow="0" w:firstColumn="1" w:lastColumn="0" w:noHBand="0" w:noVBand="1"/>
      </w:tblPr>
      <w:tblGrid>
        <w:gridCol w:w="5469"/>
        <w:gridCol w:w="5304"/>
      </w:tblGrid>
      <w:tr w:rsidR="000E4797" w14:paraId="0863A0B4" w14:textId="77777777" w:rsidTr="00DD7535">
        <w:tc>
          <w:tcPr>
            <w:tcW w:w="5469" w:type="dxa"/>
          </w:tcPr>
          <w:p w14:paraId="5F5E537C" w14:textId="0E603AEE" w:rsidR="000E4797" w:rsidRPr="004542DD" w:rsidRDefault="000E4797" w:rsidP="00554B61">
            <w:pPr>
              <w:ind w:right="-109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4542DD">
              <w:rPr>
                <w:rFonts w:ascii="Marianne" w:hAnsi="Marianne"/>
                <w:b/>
                <w:bCs/>
                <w:sz w:val="20"/>
                <w:szCs w:val="20"/>
              </w:rPr>
              <w:t>AVIS DE L’I</w:t>
            </w:r>
            <w:r w:rsidR="004542DD" w:rsidRPr="004542DD">
              <w:rPr>
                <w:rFonts w:ascii="Marianne" w:hAnsi="Marianne"/>
                <w:b/>
                <w:bCs/>
                <w:sz w:val="20"/>
                <w:szCs w:val="20"/>
              </w:rPr>
              <w:t>NSPECTEUR OU L’INSPECTRICE DE L’ÉDUCATION NATIONALE</w:t>
            </w:r>
          </w:p>
          <w:p w14:paraId="7DAABBA0" w14:textId="77777777" w:rsidR="0044376F" w:rsidRPr="00927FDC" w:rsidRDefault="0044376F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</w:p>
          <w:p w14:paraId="56452CF4" w14:textId="6C9D511C" w:rsidR="000E4797" w:rsidRPr="00927FDC" w:rsidRDefault="00FF77D5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 w:rsidRPr="00927FDC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44376F" w:rsidRPr="00927FDC">
              <w:rPr>
                <w:rFonts w:ascii="Marianne" w:hAnsi="Marianne"/>
                <w:sz w:val="20"/>
                <w:szCs w:val="20"/>
              </w:rPr>
              <w:t>Favorable</w:t>
            </w:r>
          </w:p>
          <w:p w14:paraId="73890F21" w14:textId="3D3DC786" w:rsidR="000E4797" w:rsidRPr="00927FDC" w:rsidRDefault="000E4797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</w:p>
          <w:p w14:paraId="1104B9FC" w14:textId="16501398" w:rsidR="000E4797" w:rsidRPr="00927FDC" w:rsidRDefault="00FF77D5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 w:rsidRPr="00927FDC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44376F" w:rsidRPr="00927FDC">
              <w:rPr>
                <w:rFonts w:ascii="Marianne" w:hAnsi="Marianne"/>
                <w:sz w:val="20"/>
                <w:szCs w:val="20"/>
              </w:rPr>
              <w:t>Défavorable</w:t>
            </w:r>
          </w:p>
          <w:p w14:paraId="5C5C9C92" w14:textId="77777777" w:rsidR="000E4797" w:rsidRPr="00927FDC" w:rsidRDefault="000E4797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</w:p>
          <w:p w14:paraId="6A106BF4" w14:textId="0E148177" w:rsidR="000E4797" w:rsidRDefault="00166BC6" w:rsidP="007F48E1">
            <w:pPr>
              <w:spacing w:after="240"/>
              <w:ind w:right="-108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sz w:val="20"/>
                <w:szCs w:val="20"/>
              </w:rPr>
              <w:t>Motivation</w:t>
            </w:r>
            <w:r w:rsidRPr="00927FDC">
              <w:rPr>
                <w:rFonts w:ascii="Calibri" w:hAnsi="Calibri" w:cs="Calibri"/>
                <w:sz w:val="20"/>
                <w:szCs w:val="20"/>
              </w:rPr>
              <w:t> </w:t>
            </w:r>
            <w:r w:rsidRPr="00927FDC">
              <w:rPr>
                <w:rFonts w:ascii="Marianne" w:hAnsi="Marianne"/>
                <w:sz w:val="20"/>
                <w:szCs w:val="20"/>
              </w:rPr>
              <w:t>: ………………………………………………………………</w:t>
            </w:r>
            <w:r w:rsidR="007F48E1">
              <w:rPr>
                <w:rFonts w:ascii="Marianne" w:hAnsi="Marianne"/>
                <w:sz w:val="20"/>
                <w:szCs w:val="20"/>
              </w:rPr>
              <w:t>…………</w:t>
            </w:r>
            <w:r w:rsidRPr="00927FDC">
              <w:rPr>
                <w:rFonts w:ascii="Marianne" w:hAnsi="Marianne"/>
                <w:sz w:val="20"/>
                <w:szCs w:val="20"/>
              </w:rPr>
              <w:t>.</w:t>
            </w:r>
          </w:p>
          <w:p w14:paraId="38F7E193" w14:textId="233605A8" w:rsidR="00166BC6" w:rsidRPr="00927FDC" w:rsidRDefault="007F48E1" w:rsidP="003A18B9">
            <w:pPr>
              <w:spacing w:after="120"/>
              <w:ind w:right="-108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11D64A21" w14:textId="0C2F4D67" w:rsidR="000E4797" w:rsidRPr="00927FDC" w:rsidRDefault="00166BC6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sz w:val="20"/>
                <w:szCs w:val="20"/>
              </w:rPr>
              <w:t>Signature et cachet de l’IEN</w:t>
            </w:r>
            <w:r w:rsidRPr="00927FDC">
              <w:rPr>
                <w:rFonts w:ascii="Calibri" w:hAnsi="Calibri" w:cs="Calibri"/>
                <w:sz w:val="20"/>
                <w:szCs w:val="20"/>
              </w:rPr>
              <w:t> </w:t>
            </w:r>
            <w:r w:rsidRPr="00927FDC">
              <w:rPr>
                <w:rFonts w:ascii="Marianne" w:hAnsi="Marianne"/>
                <w:sz w:val="20"/>
                <w:szCs w:val="20"/>
              </w:rPr>
              <w:t>:</w:t>
            </w:r>
          </w:p>
          <w:p w14:paraId="3D1B9029" w14:textId="353705BE" w:rsidR="000F7C06" w:rsidRPr="00927FDC" w:rsidRDefault="000F7C06" w:rsidP="00554B61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5304" w:type="dxa"/>
          </w:tcPr>
          <w:p w14:paraId="280BA169" w14:textId="73D97C66" w:rsidR="000E4797" w:rsidRDefault="004542DD" w:rsidP="00554B61">
            <w:pPr>
              <w:ind w:right="-109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4542DD">
              <w:rPr>
                <w:rFonts w:ascii="Marianne" w:hAnsi="Marianne"/>
                <w:b/>
                <w:bCs/>
                <w:sz w:val="20"/>
                <w:szCs w:val="20"/>
              </w:rPr>
              <w:t>DÉCISION DU DIRECTEUR ACADÉMIQUE DES SERVICES DE L’ÉDUCATION NATIONALE</w:t>
            </w:r>
          </w:p>
          <w:p w14:paraId="798646A5" w14:textId="77777777" w:rsidR="004542DD" w:rsidRPr="004542DD" w:rsidRDefault="004542DD" w:rsidP="00554B61">
            <w:pPr>
              <w:ind w:right="-109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0EA2C846" w14:textId="7DCF67C3" w:rsidR="00166BC6" w:rsidRPr="00927FDC" w:rsidRDefault="00FF77D5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 w:rsidRPr="00927FDC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166BC6" w:rsidRPr="00927FDC">
              <w:rPr>
                <w:rFonts w:ascii="Marianne" w:hAnsi="Marianne"/>
                <w:sz w:val="20"/>
                <w:szCs w:val="20"/>
              </w:rPr>
              <w:t>Accord</w:t>
            </w:r>
          </w:p>
          <w:p w14:paraId="5C5AA82D" w14:textId="77777777" w:rsidR="00FF77D5" w:rsidRPr="00927FDC" w:rsidRDefault="00FF77D5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</w:p>
          <w:p w14:paraId="38311649" w14:textId="4713C433" w:rsidR="00166BC6" w:rsidRPr="00927FDC" w:rsidRDefault="00166BC6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sz w:val="20"/>
                <w:szCs w:val="20"/>
              </w:rPr>
              <w:t>Durée de l’autorisation d’absence accordée</w:t>
            </w:r>
            <w:r w:rsidRPr="00927FDC">
              <w:rPr>
                <w:rFonts w:ascii="Calibri" w:hAnsi="Calibri" w:cs="Calibri"/>
                <w:sz w:val="20"/>
                <w:szCs w:val="20"/>
              </w:rPr>
              <w:t> </w:t>
            </w:r>
            <w:r w:rsidRPr="00927FDC">
              <w:rPr>
                <w:rFonts w:ascii="Marianne" w:hAnsi="Marianne"/>
                <w:sz w:val="20"/>
                <w:szCs w:val="20"/>
              </w:rPr>
              <w:t>: …………</w:t>
            </w:r>
            <w:r w:rsidR="00FF77D5" w:rsidRPr="00927FDC">
              <w:rPr>
                <w:rFonts w:ascii="Marianne" w:hAnsi="Marianne"/>
                <w:sz w:val="20"/>
                <w:szCs w:val="20"/>
              </w:rPr>
              <w:t>…………………….</w:t>
            </w:r>
          </w:p>
          <w:p w14:paraId="2030847D" w14:textId="77777777" w:rsidR="00166BC6" w:rsidRPr="00927FDC" w:rsidRDefault="00166BC6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</w:p>
          <w:p w14:paraId="38A97464" w14:textId="49C40232" w:rsidR="00166BC6" w:rsidRPr="00927FDC" w:rsidRDefault="00FF77D5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bCs/>
                <w:sz w:val="20"/>
                <w:szCs w:val="20"/>
              </w:rPr>
              <w:sym w:font="Wingdings 2" w:char="F035"/>
            </w:r>
            <w:r w:rsidRPr="00927FDC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166BC6" w:rsidRPr="00927FDC">
              <w:rPr>
                <w:rFonts w:ascii="Marianne" w:hAnsi="Marianne"/>
                <w:sz w:val="20"/>
                <w:szCs w:val="20"/>
              </w:rPr>
              <w:t xml:space="preserve">Refus </w:t>
            </w:r>
            <w:r w:rsidR="00DD7535">
              <w:rPr>
                <w:rFonts w:ascii="Marianne" w:hAnsi="Marianne"/>
                <w:sz w:val="20"/>
                <w:szCs w:val="20"/>
              </w:rPr>
              <w:t xml:space="preserve">           </w:t>
            </w:r>
            <w:r w:rsidR="00166BC6" w:rsidRPr="00927FDC">
              <w:rPr>
                <w:rFonts w:ascii="Marianne" w:hAnsi="Marianne"/>
                <w:sz w:val="20"/>
                <w:szCs w:val="20"/>
              </w:rPr>
              <w:t xml:space="preserve"> Motif du refus</w:t>
            </w:r>
            <w:r w:rsidR="00166BC6" w:rsidRPr="00927FDC">
              <w:rPr>
                <w:rFonts w:ascii="Calibri" w:hAnsi="Calibri" w:cs="Calibri"/>
                <w:sz w:val="20"/>
                <w:szCs w:val="20"/>
              </w:rPr>
              <w:t> </w:t>
            </w:r>
            <w:r w:rsidR="00166BC6" w:rsidRPr="00927FDC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0F7C06" w:rsidRPr="00927FDC">
              <w:rPr>
                <w:rFonts w:ascii="Marianne" w:hAnsi="Marianne"/>
                <w:sz w:val="20"/>
                <w:szCs w:val="20"/>
              </w:rPr>
              <w:t>…………………………………</w:t>
            </w:r>
          </w:p>
          <w:p w14:paraId="35F54E19" w14:textId="1065DB68" w:rsidR="00166BC6" w:rsidRPr="00927FDC" w:rsidRDefault="00166BC6" w:rsidP="00554B61">
            <w:pPr>
              <w:ind w:right="-109"/>
              <w:rPr>
                <w:sz w:val="20"/>
                <w:szCs w:val="20"/>
              </w:rPr>
            </w:pPr>
          </w:p>
          <w:p w14:paraId="2E9ED6FC" w14:textId="6ECA4CB6" w:rsidR="00166BC6" w:rsidRPr="00927FDC" w:rsidRDefault="00F10882" w:rsidP="00554B61">
            <w:pPr>
              <w:ind w:right="-109"/>
              <w:rPr>
                <w:rFonts w:ascii="Marianne" w:hAnsi="Marianne"/>
                <w:sz w:val="20"/>
                <w:szCs w:val="20"/>
              </w:rPr>
            </w:pPr>
            <w:r w:rsidRPr="00927FDC">
              <w:rPr>
                <w:rFonts w:ascii="Marianne" w:hAnsi="Marianne"/>
                <w:sz w:val="20"/>
                <w:szCs w:val="20"/>
              </w:rPr>
              <w:t>Date</w:t>
            </w:r>
            <w:proofErr w:type="gramStart"/>
            <w:r w:rsidRPr="00927FDC">
              <w:rPr>
                <w:rFonts w:ascii="Calibri" w:hAnsi="Calibri" w:cs="Calibri"/>
                <w:sz w:val="20"/>
                <w:szCs w:val="20"/>
              </w:rPr>
              <w:t> </w:t>
            </w:r>
            <w:r w:rsidRPr="00927FDC">
              <w:rPr>
                <w:rFonts w:ascii="Marianne" w:hAnsi="Marianne"/>
                <w:sz w:val="20"/>
                <w:szCs w:val="20"/>
              </w:rPr>
              <w:t>: ….</w:t>
            </w:r>
            <w:proofErr w:type="gramEnd"/>
            <w:r w:rsidRPr="00927FDC">
              <w:rPr>
                <w:rFonts w:ascii="Marianne" w:hAnsi="Marianne"/>
                <w:sz w:val="20"/>
                <w:szCs w:val="20"/>
              </w:rPr>
              <w:t>/……/202</w:t>
            </w:r>
          </w:p>
          <w:p w14:paraId="5D8372AD" w14:textId="16D35062" w:rsidR="004D7379" w:rsidRDefault="004D7379" w:rsidP="004D7379">
            <w:pPr>
              <w:ind w:right="-109"/>
              <w:jc w:val="right"/>
              <w:rPr>
                <w:sz w:val="20"/>
                <w:szCs w:val="20"/>
              </w:rPr>
            </w:pPr>
            <w:r w:rsidRPr="00927FDC">
              <w:rPr>
                <w:rFonts w:ascii="Marianne" w:hAnsi="Marianne"/>
                <w:b/>
                <w:bCs/>
                <w:sz w:val="20"/>
                <w:szCs w:val="20"/>
              </w:rPr>
              <w:t>Stéphane VAUTIER</w:t>
            </w:r>
          </w:p>
          <w:p w14:paraId="657659E5" w14:textId="3789ED44" w:rsidR="00166BC6" w:rsidRPr="00FD2B86" w:rsidRDefault="00166BC6" w:rsidP="00FD2B86">
            <w:pPr>
              <w:ind w:right="-109"/>
              <w:jc w:val="right"/>
              <w:rPr>
                <w:sz w:val="20"/>
                <w:szCs w:val="20"/>
              </w:rPr>
            </w:pPr>
          </w:p>
        </w:tc>
      </w:tr>
    </w:tbl>
    <w:p w14:paraId="66658B1A" w14:textId="77777777" w:rsidR="000E4797" w:rsidRDefault="000E4797" w:rsidP="00C3168D"/>
    <w:sectPr w:rsidR="000E4797" w:rsidSect="00DD75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720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2302" w14:textId="77777777" w:rsidR="00BB0999" w:rsidRDefault="00BB0999" w:rsidP="00C226E5">
      <w:pPr>
        <w:spacing w:after="0" w:line="240" w:lineRule="auto"/>
      </w:pPr>
      <w:r>
        <w:separator/>
      </w:r>
    </w:p>
  </w:endnote>
  <w:endnote w:type="continuationSeparator" w:id="0">
    <w:p w14:paraId="5AD2C07C" w14:textId="77777777" w:rsidR="00BB0999" w:rsidRDefault="00BB0999" w:rsidP="00C2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5442" w14:textId="77777777" w:rsidR="00A94714" w:rsidRDefault="00A947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816F" w14:textId="77777777" w:rsidR="00A94714" w:rsidRDefault="00A947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D451" w14:textId="77777777" w:rsidR="00A94714" w:rsidRDefault="00A947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1153" w14:textId="77777777" w:rsidR="00BB0999" w:rsidRDefault="00BB0999" w:rsidP="00C226E5">
      <w:pPr>
        <w:spacing w:after="0" w:line="240" w:lineRule="auto"/>
      </w:pPr>
      <w:r>
        <w:separator/>
      </w:r>
    </w:p>
  </w:footnote>
  <w:footnote w:type="continuationSeparator" w:id="0">
    <w:p w14:paraId="1E54E752" w14:textId="77777777" w:rsidR="00BB0999" w:rsidRDefault="00BB0999" w:rsidP="00C2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6837" w14:textId="77777777" w:rsidR="00A94714" w:rsidRDefault="00A947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3CCE" w14:textId="3DD67529" w:rsidR="00A94714" w:rsidRDefault="00A94714" w:rsidP="00A94714">
    <w:pPr>
      <w:pStyle w:val="En-tte"/>
      <w:tabs>
        <w:tab w:val="clear" w:pos="4536"/>
        <w:tab w:val="left" w:pos="2694"/>
      </w:tabs>
      <w:rPr>
        <w:rFonts w:ascii="Marianne" w:hAnsi="Marianne"/>
        <w:b/>
        <w:sz w:val="28"/>
        <w:szCs w:val="28"/>
      </w:rPr>
    </w:pPr>
    <w:r>
      <w:rPr>
        <w:noProof/>
      </w:rPr>
      <w:drawing>
        <wp:inline distT="0" distB="0" distL="0" distR="0" wp14:anchorId="67596CA0" wp14:editId="6CA921F2">
          <wp:extent cx="1343025" cy="619760"/>
          <wp:effectExtent l="0" t="0" r="0" b="0"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76E06" w14:textId="608BB19A" w:rsidR="00B32353" w:rsidRDefault="00B32353" w:rsidP="00166BC6">
    <w:pPr>
      <w:pStyle w:val="En-tte"/>
      <w:tabs>
        <w:tab w:val="left" w:pos="2694"/>
      </w:tabs>
      <w:jc w:val="center"/>
      <w:rPr>
        <w:rFonts w:ascii="Marianne" w:hAnsi="Marianne"/>
        <w:b/>
        <w:sz w:val="28"/>
        <w:szCs w:val="28"/>
      </w:rPr>
    </w:pPr>
    <w:r w:rsidRPr="00AD7863">
      <w:rPr>
        <w:rFonts w:ascii="Marianne" w:hAnsi="Marianne"/>
        <w:b/>
        <w:sz w:val="28"/>
        <w:szCs w:val="28"/>
      </w:rPr>
      <w:t>FORMULAIRE DE DEMANDE D’AUTORISATION D’ABSENCE</w:t>
    </w:r>
  </w:p>
  <w:p w14:paraId="61B8C58F" w14:textId="73508321" w:rsidR="00654438" w:rsidRDefault="00654438" w:rsidP="00166BC6">
    <w:pPr>
      <w:pStyle w:val="En-tte"/>
      <w:tabs>
        <w:tab w:val="left" w:pos="2694"/>
      </w:tabs>
      <w:jc w:val="center"/>
      <w:rPr>
        <w:rFonts w:ascii="Marianne" w:hAnsi="Marianne"/>
        <w:b/>
        <w:sz w:val="28"/>
        <w:szCs w:val="28"/>
      </w:rPr>
    </w:pPr>
    <w:r>
      <w:rPr>
        <w:rFonts w:ascii="Marianne" w:hAnsi="Marianne"/>
        <w:b/>
        <w:sz w:val="28"/>
        <w:szCs w:val="28"/>
      </w:rPr>
      <w:t>AU TITRE DE L’EXERCICE DU DROIT SYNDICAL</w:t>
    </w:r>
  </w:p>
  <w:p w14:paraId="72C390AE" w14:textId="7A31D439" w:rsidR="004542DD" w:rsidRDefault="004542DD" w:rsidP="00166BC6">
    <w:pPr>
      <w:pStyle w:val="En-tte"/>
      <w:tabs>
        <w:tab w:val="left" w:pos="2694"/>
      </w:tabs>
      <w:jc w:val="center"/>
      <w:rPr>
        <w:rFonts w:ascii="Marianne" w:hAnsi="Marianne"/>
        <w:b/>
        <w:sz w:val="20"/>
        <w:szCs w:val="20"/>
      </w:rPr>
    </w:pPr>
    <w:r w:rsidRPr="00A94714">
      <w:rPr>
        <w:rFonts w:ascii="Marianne" w:hAnsi="Marianne"/>
        <w:b/>
        <w:sz w:val="20"/>
        <w:szCs w:val="20"/>
      </w:rPr>
      <w:t>Demande à transmettre avec justificatif au moins 8 jours avant à votre IEN</w:t>
    </w:r>
  </w:p>
  <w:p w14:paraId="64A78936" w14:textId="77777777" w:rsidR="00A94714" w:rsidRPr="00A94714" w:rsidRDefault="00A94714" w:rsidP="00A94714">
    <w:pPr>
      <w:pStyle w:val="En-tte"/>
      <w:tabs>
        <w:tab w:val="left" w:pos="2694"/>
      </w:tabs>
      <w:rPr>
        <w:rFonts w:ascii="Marianne" w:hAnsi="Marianne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4D8C" w14:textId="77777777" w:rsidR="00A94714" w:rsidRDefault="00A947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04A"/>
    <w:multiLevelType w:val="hybridMultilevel"/>
    <w:tmpl w:val="1EE0CE20"/>
    <w:lvl w:ilvl="0" w:tplc="CB18DE8C">
      <w:start w:val="1"/>
      <w:numFmt w:val="bullet"/>
      <w:lvlText w:val=""/>
      <w:lvlJc w:val="left"/>
      <w:pPr>
        <w:ind w:left="1648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DCF247C"/>
    <w:multiLevelType w:val="hybridMultilevel"/>
    <w:tmpl w:val="1B20173C"/>
    <w:lvl w:ilvl="0" w:tplc="CB18DE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D00D2"/>
    <w:multiLevelType w:val="hybridMultilevel"/>
    <w:tmpl w:val="DCDC8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70F02"/>
    <w:multiLevelType w:val="hybridMultilevel"/>
    <w:tmpl w:val="DF1E16B6"/>
    <w:lvl w:ilvl="0" w:tplc="0F96657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E5C"/>
    <w:multiLevelType w:val="hybridMultilevel"/>
    <w:tmpl w:val="B47EF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41AD4"/>
    <w:multiLevelType w:val="hybridMultilevel"/>
    <w:tmpl w:val="EAF43B9E"/>
    <w:lvl w:ilvl="0" w:tplc="0F96657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61D3D"/>
    <w:multiLevelType w:val="hybridMultilevel"/>
    <w:tmpl w:val="DBC49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139B9"/>
    <w:multiLevelType w:val="hybridMultilevel"/>
    <w:tmpl w:val="44524C04"/>
    <w:lvl w:ilvl="0" w:tplc="CB18DE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52D01"/>
    <w:multiLevelType w:val="hybridMultilevel"/>
    <w:tmpl w:val="1B968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gutterAtTop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E5"/>
    <w:rsid w:val="0002599C"/>
    <w:rsid w:val="000474A3"/>
    <w:rsid w:val="000B75ED"/>
    <w:rsid w:val="000C58B1"/>
    <w:rsid w:val="000C6F75"/>
    <w:rsid w:val="000E4797"/>
    <w:rsid w:val="000F7C06"/>
    <w:rsid w:val="0013774F"/>
    <w:rsid w:val="00166BC6"/>
    <w:rsid w:val="001775A8"/>
    <w:rsid w:val="001869BD"/>
    <w:rsid w:val="001B1D4B"/>
    <w:rsid w:val="001B384F"/>
    <w:rsid w:val="0021680E"/>
    <w:rsid w:val="002364EE"/>
    <w:rsid w:val="002603BF"/>
    <w:rsid w:val="002671ED"/>
    <w:rsid w:val="00277120"/>
    <w:rsid w:val="00285526"/>
    <w:rsid w:val="002E7987"/>
    <w:rsid w:val="003273E6"/>
    <w:rsid w:val="003A18B9"/>
    <w:rsid w:val="003A343C"/>
    <w:rsid w:val="003C7434"/>
    <w:rsid w:val="003E073D"/>
    <w:rsid w:val="0044376F"/>
    <w:rsid w:val="00447277"/>
    <w:rsid w:val="00452E08"/>
    <w:rsid w:val="004542DD"/>
    <w:rsid w:val="004A0FEF"/>
    <w:rsid w:val="004C33BA"/>
    <w:rsid w:val="004D7379"/>
    <w:rsid w:val="004D7C11"/>
    <w:rsid w:val="004E011D"/>
    <w:rsid w:val="0050412E"/>
    <w:rsid w:val="00520635"/>
    <w:rsid w:val="00552EB7"/>
    <w:rsid w:val="00554B61"/>
    <w:rsid w:val="005552F1"/>
    <w:rsid w:val="00595D00"/>
    <w:rsid w:val="005A1D84"/>
    <w:rsid w:val="005B1B23"/>
    <w:rsid w:val="005B25BD"/>
    <w:rsid w:val="005B2A3F"/>
    <w:rsid w:val="006125A7"/>
    <w:rsid w:val="0061336A"/>
    <w:rsid w:val="00617779"/>
    <w:rsid w:val="00634944"/>
    <w:rsid w:val="00654438"/>
    <w:rsid w:val="006700D0"/>
    <w:rsid w:val="006A2525"/>
    <w:rsid w:val="006A49DB"/>
    <w:rsid w:val="006D2D0F"/>
    <w:rsid w:val="006F028B"/>
    <w:rsid w:val="00700D2E"/>
    <w:rsid w:val="00713596"/>
    <w:rsid w:val="007C79C9"/>
    <w:rsid w:val="007E1B6C"/>
    <w:rsid w:val="007F48E1"/>
    <w:rsid w:val="00830B61"/>
    <w:rsid w:val="008576BE"/>
    <w:rsid w:val="00870D12"/>
    <w:rsid w:val="0087424C"/>
    <w:rsid w:val="00880A73"/>
    <w:rsid w:val="00921E83"/>
    <w:rsid w:val="00927FDC"/>
    <w:rsid w:val="00977A9B"/>
    <w:rsid w:val="009B4FF8"/>
    <w:rsid w:val="009C3D68"/>
    <w:rsid w:val="009D743C"/>
    <w:rsid w:val="00A200A3"/>
    <w:rsid w:val="00A25F3A"/>
    <w:rsid w:val="00A44AD8"/>
    <w:rsid w:val="00A75DF3"/>
    <w:rsid w:val="00A94714"/>
    <w:rsid w:val="00AB5717"/>
    <w:rsid w:val="00AD7863"/>
    <w:rsid w:val="00B203C6"/>
    <w:rsid w:val="00B32353"/>
    <w:rsid w:val="00B93552"/>
    <w:rsid w:val="00BB0999"/>
    <w:rsid w:val="00BC5F6E"/>
    <w:rsid w:val="00C226E5"/>
    <w:rsid w:val="00C3168D"/>
    <w:rsid w:val="00C91A13"/>
    <w:rsid w:val="00CE452D"/>
    <w:rsid w:val="00D16E35"/>
    <w:rsid w:val="00D9275E"/>
    <w:rsid w:val="00D96FE3"/>
    <w:rsid w:val="00DD7535"/>
    <w:rsid w:val="00E03BCA"/>
    <w:rsid w:val="00E35FFF"/>
    <w:rsid w:val="00E77AF6"/>
    <w:rsid w:val="00EB1DB8"/>
    <w:rsid w:val="00EE13BF"/>
    <w:rsid w:val="00EE1B34"/>
    <w:rsid w:val="00F10882"/>
    <w:rsid w:val="00F51B40"/>
    <w:rsid w:val="00F67434"/>
    <w:rsid w:val="00F70720"/>
    <w:rsid w:val="00F91DC4"/>
    <w:rsid w:val="00FC102C"/>
    <w:rsid w:val="00FD2B86"/>
    <w:rsid w:val="00FE7E3C"/>
    <w:rsid w:val="00FF3842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01880"/>
  <w15:chartTrackingRefBased/>
  <w15:docId w15:val="{84FBCE03-3255-459E-AD20-CA074EA8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2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6E5"/>
  </w:style>
  <w:style w:type="paragraph" w:styleId="Pieddepage">
    <w:name w:val="footer"/>
    <w:basedOn w:val="Normal"/>
    <w:link w:val="PieddepageCar"/>
    <w:uiPriority w:val="99"/>
    <w:unhideWhenUsed/>
    <w:rsid w:val="00C22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6E5"/>
  </w:style>
  <w:style w:type="table" w:styleId="Grilledutableau">
    <w:name w:val="Table Grid"/>
    <w:basedOn w:val="TableauNormal"/>
    <w:uiPriority w:val="39"/>
    <w:rsid w:val="000C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1E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D2B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2B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2B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2B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2B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9A3A-8CD3-4D92-8702-E987F888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P-Clotilde MARTINET</dc:creator>
  <cp:keywords/>
  <dc:description/>
  <cp:lastModifiedBy>P-Clotilde MARTINET</cp:lastModifiedBy>
  <cp:revision>22</cp:revision>
  <cp:lastPrinted>2023-11-21T16:26:00Z</cp:lastPrinted>
  <dcterms:created xsi:type="dcterms:W3CDTF">2023-09-24T14:03:00Z</dcterms:created>
  <dcterms:modified xsi:type="dcterms:W3CDTF">2023-11-24T15:07:00Z</dcterms:modified>
</cp:coreProperties>
</file>